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A1B7" w14:textId="77777777" w:rsidR="00A06229" w:rsidRDefault="00BA2BE2">
      <w:r>
        <w:rPr>
          <w:rFonts w:hint="eastAsia"/>
        </w:rPr>
        <w:t>첨부1</w:t>
      </w:r>
      <w:r>
        <w:t xml:space="preserve">. </w:t>
      </w:r>
      <w:proofErr w:type="spellStart"/>
      <w:r>
        <w:rPr>
          <w:rFonts w:hint="eastAsia"/>
        </w:rPr>
        <w:t>레이첼카슨홀</w:t>
      </w:r>
      <w:proofErr w:type="spellEnd"/>
      <w:r>
        <w:rPr>
          <w:rFonts w:hint="eastAsia"/>
        </w:rPr>
        <w:t xml:space="preserve"> 대관 규칙</w:t>
      </w:r>
    </w:p>
    <w:p w14:paraId="4127C39F" w14:textId="77777777" w:rsidR="00BA2BE2" w:rsidRDefault="00BA2BE2"/>
    <w:p w14:paraId="2D8871F2" w14:textId="77777777" w:rsidR="00BA2BE2" w:rsidRPr="00BA2BE2" w:rsidRDefault="00BA2BE2" w:rsidP="00BA2BE2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BA2BE2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BA2BE2">
        <w:rPr>
          <w:rFonts w:eastAsiaTheme="minorHAnsi" w:hint="eastAsia"/>
          <w:b/>
          <w:sz w:val="40"/>
          <w:szCs w:val="40"/>
          <w:u w:val="single"/>
        </w:rPr>
        <w:t xml:space="preserve"> 대관규칙</w:t>
      </w:r>
    </w:p>
    <w:p w14:paraId="0D81DDAD" w14:textId="4C1AC26B" w:rsidR="001D7F7A" w:rsidRDefault="001D7F7A" w:rsidP="001D7F7A">
      <w:pPr>
        <w:jc w:val="center"/>
      </w:pPr>
    </w:p>
    <w:p w14:paraId="17F10B8C" w14:textId="53BC63E7" w:rsidR="005E2889" w:rsidRDefault="001D7F7A" w:rsidP="005E2889">
      <w:r w:rsidRPr="00AA7A4B">
        <w:rPr>
          <w:rFonts w:ascii="한컴바탕" w:eastAsia="한컴바탕" w:hAnsi="한컴바탕" w:cs="한컴바탕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7D5174AC" wp14:editId="38F5EFEF">
                <wp:extent cx="6419088" cy="8473440"/>
                <wp:effectExtent l="0" t="0" r="20320" b="22860"/>
                <wp:docPr id="1" name="_x138620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088" cy="8473440"/>
                        </a:xfrm>
                        <a:prstGeom prst="rect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D71E0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제1조(목적)</w:t>
                            </w:r>
                          </w:p>
                          <w:p w14:paraId="2AC651DA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환경재단 </w:t>
                            </w:r>
                            <w:proofErr w:type="spellStart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레이첼카슨홀의</w:t>
                            </w:r>
                            <w:proofErr w:type="spellEnd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대관규칙을 정하여 관리의 합리화를 기한다.</w:t>
                            </w:r>
                          </w:p>
                          <w:p w14:paraId="153EE9DF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제2조(주관 부서)</w:t>
                            </w:r>
                          </w:p>
                          <w:p w14:paraId="299EC30A" w14:textId="6B01D6A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대관업무는 환경재단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경영지원</w:t>
                            </w:r>
                            <w:r w:rsidR="009A7396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국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에서 주관한다.</w:t>
                            </w:r>
                          </w:p>
                          <w:p w14:paraId="4AAD24DC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제3조(대관 용도)</w:t>
                            </w:r>
                          </w:p>
                          <w:p w14:paraId="6F6BD7AC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proofErr w:type="spellStart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레이첼카슨홀은</w:t>
                            </w:r>
                            <w:proofErr w:type="spellEnd"/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기자회견, 회의, 교육 및 강연 등에 사용할 수 있다.</w:t>
                            </w:r>
                          </w:p>
                          <w:p w14:paraId="173DD3D4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제4조(대관 신청)</w:t>
                            </w:r>
                          </w:p>
                          <w:p w14:paraId="39F426AF" w14:textId="77777777" w:rsidR="001D7F7A" w:rsidRPr="009C2F9E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78" w:hanging="357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홈페이지에서 대관 일정을 확인 후 신청서(첨부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2)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와 사업자등록증 혹은 고유번호증을 담당자에게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제출하여야 한다.</w:t>
                            </w:r>
                          </w:p>
                          <w:p w14:paraId="667CEA07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입금 확인 후 홈페이지 대관 현황에 게시되어야 대관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사용 승인으로 볼 수 있다.</w:t>
                            </w:r>
                          </w:p>
                          <w:p w14:paraId="612B024E" w14:textId="5F2B8E70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 가능시간은 평일 </w:t>
                            </w:r>
                            <w:r w:rsidR="00AB5206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10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시부터 </w:t>
                            </w:r>
                            <w:r w:rsidR="00AB5206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17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시까지를 기본으로 한다.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준비 및 정리기간 포함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)</w:t>
                            </w:r>
                          </w:p>
                          <w:p w14:paraId="4A045C8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조(대관료)</w:t>
                            </w:r>
                          </w:p>
                          <w:p w14:paraId="245E79FE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일반 대관료는 시간 당 100,000원이며,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2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시간부터 대관이 가능하다.</w:t>
                            </w:r>
                          </w:p>
                          <w:p w14:paraId="577ABBAC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비영리단체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대관료는 시간 당 50,000원이며, 금요일 대관 시 무료이다.</w:t>
                            </w:r>
                          </w:p>
                          <w:p w14:paraId="1A7E8A61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300" w:firstLine="6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(단, 참가비를 받을 경우 무료대관 대상에서 제외)</w:t>
                            </w:r>
                          </w:p>
                          <w:p w14:paraId="038F7D5D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비영리단체는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법인설립허가증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또는 고유번호증 등으로 증명할 수 있다.</w:t>
                            </w:r>
                          </w:p>
                          <w:p w14:paraId="32C90F42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기본 대관료에는 장비 사용료가 포함되어 있으며,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부가세가 포함되지 않은 금액이다.</w:t>
                            </w:r>
                          </w:p>
                          <w:p w14:paraId="665B32D6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6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조(대관료 납부 및 환불)</w:t>
                            </w:r>
                          </w:p>
                          <w:p w14:paraId="53BA301B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대관료는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 xml:space="preserve"> 대관일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최소 3일 전까지 납부해야 한다.</w:t>
                            </w:r>
                          </w:p>
                          <w:p w14:paraId="28D45905" w14:textId="53BE4D52" w:rsidR="001D7F7A" w:rsidRPr="00E95249" w:rsidRDefault="001D7F7A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사전에 연락 없이 당일 취소할 경우</w:t>
                            </w:r>
                            <w:r w:rsidR="000C22C6"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,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납부된 대관료의 50%에 대한 위약금을 청구한다.</w:t>
                            </w:r>
                          </w:p>
                          <w:p w14:paraId="1DCEE727" w14:textId="505A79AF" w:rsidR="000C22C6" w:rsidRPr="00E95249" w:rsidRDefault="000C22C6" w:rsidP="001D7F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환불을 원할 경우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, 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환불신청서(첨부 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3)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를 담당자에게 제출해야 한다.</w:t>
                            </w:r>
                            <w:r w:rsidRPr="00E95249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E95249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재단 집행일에 따라 환불) </w:t>
                            </w:r>
                          </w:p>
                          <w:p w14:paraId="7567ED2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7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조(시설물보호)</w:t>
                            </w:r>
                          </w:p>
                          <w:p w14:paraId="2F01F74A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시설물을 훼손, 파손하는 경우에는 원래의 상태로 복구하거나 배상해야 한다.</w:t>
                            </w:r>
                          </w:p>
                          <w:p w14:paraId="7978B11D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제8조(대관 준비사항과 마무리)</w:t>
                            </w:r>
                          </w:p>
                          <w:p w14:paraId="262FA092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행사 진행자는 비치된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장비 사용법을 준수하여야 한다.</w:t>
                            </w:r>
                          </w:p>
                          <w:p w14:paraId="0C2FBE69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행사 종료 후 비치된 시설물들은 원 위치로 정리정돈 하여야 한다.</w:t>
                            </w:r>
                          </w:p>
                          <w:p w14:paraId="1EA86C8E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9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조(대관의 제한)</w:t>
                            </w:r>
                          </w:p>
                          <w:p w14:paraId="3E595615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사전 연락 없이 취소 시 3개월간 대관을 승인하지 않을 수 있다.</w:t>
                            </w:r>
                          </w:p>
                          <w:p w14:paraId="04483CF3" w14:textId="7086CCB2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대관을 신청한 단체와 사용단체가 다르면 </w:t>
                            </w:r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승인을 취소할 수 있다.</w:t>
                            </w:r>
                          </w:p>
                          <w:p w14:paraId="6256D72B" w14:textId="0A4BB6DC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반환경적이거나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정치색이 강한 활동 등 </w:t>
                            </w:r>
                            <w:proofErr w:type="spellStart"/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레이첼카슨홀</w:t>
                            </w:r>
                            <w:proofErr w:type="spellEnd"/>
                            <w:r w:rsidR="00052898"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운영 목적에 부적합하다고 판단되는 경우,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대관을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승인하지 않을 수 있다.</w:t>
                            </w:r>
                          </w:p>
                          <w:p w14:paraId="388982DC" w14:textId="77777777" w:rsidR="001D7F7A" w:rsidRPr="008B2543" w:rsidRDefault="001D7F7A" w:rsidP="001D7F7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소음이 심하거나 최대 인원 수를 초과하는 행사는 승인하지 않는다.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대관 최대인원 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50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명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)</w:t>
                            </w:r>
                          </w:p>
                          <w:p w14:paraId="0E6DFD87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제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auto"/>
                              </w:rPr>
                              <w:t>10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조(</w:t>
                            </w:r>
                            <w:proofErr w:type="gram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>기타 /</w:t>
                            </w:r>
                            <w:proofErr w:type="gramEnd"/>
                            <w:r w:rsidRPr="008B2543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auto"/>
                              </w:rPr>
                              <w:t xml:space="preserve"> 의무사항)</w:t>
                            </w:r>
                          </w:p>
                          <w:p w14:paraId="2CA3E216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>①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일회용품 사용을 금지하며,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개인 </w:t>
                            </w:r>
                            <w:proofErr w:type="spellStart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다회용기를</w:t>
                            </w:r>
                            <w:proofErr w:type="spellEnd"/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 지참하여야 한다.</w:t>
                            </w:r>
                          </w:p>
                          <w:p w14:paraId="262528C1" w14:textId="77777777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②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무료대관 시 현수막(배부자료 등)에 후원 명칭과 함께 재단 이름과 로고를 삽입한다.</w:t>
                            </w:r>
                          </w:p>
                          <w:p w14:paraId="7A9947E1" w14:textId="0B767D01" w:rsidR="001D7F7A" w:rsidRPr="008B2543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③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대관기관에 한하여 주차는 가능하나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주차비용은 대관기</w:t>
                            </w:r>
                            <w:r w:rsidR="005863ED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관이 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지불한다.</w:t>
                            </w:r>
                            <w:r w:rsidRPr="008B2543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 (</w:t>
                            </w:r>
                            <w:r w:rsidRPr="008B2543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>개별참가자 주차 불가)</w:t>
                            </w:r>
                          </w:p>
                          <w:p w14:paraId="250BE0D0" w14:textId="77777777" w:rsidR="001D7F7A" w:rsidRPr="009C2F9E" w:rsidRDefault="001D7F7A" w:rsidP="001D7F7A">
                            <w:pPr>
                              <w:pStyle w:val="a3"/>
                              <w:spacing w:line="240" w:lineRule="auto"/>
                              <w:ind w:firstLineChars="100" w:firstLine="200"/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</w:pPr>
                            <w:r w:rsidRPr="009C2F9E">
                              <w:rPr>
                                <w:rFonts w:asciiTheme="minorHAnsi" w:eastAsiaTheme="minorHAnsi" w:hAnsiTheme="minorHAnsi"/>
                                <w:color w:val="auto"/>
                              </w:rPr>
                              <w:t xml:space="preserve">④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color w:val="auto"/>
                              </w:rPr>
                              <w:t xml:space="preserve">현장에서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프린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트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및 복사가 불가능하며,</w:t>
                            </w:r>
                            <w:r w:rsidRPr="009C2F9E">
                              <w:rPr>
                                <w:rFonts w:asciiTheme="minorHAnsi" w:eastAsiaTheme="minorHAnsi" w:hAnsi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9C2F9E">
                              <w:rPr>
                                <w:rFonts w:asciiTheme="minorHAnsi" w:eastAsiaTheme="minorHAnsi" w:hAnsiTheme="minorHAnsi" w:hint="eastAsia"/>
                                <w:bCs/>
                                <w:color w:val="auto"/>
                              </w:rPr>
                              <w:t>행사에 필요한 자료는 사전에 준비하여야 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174AC" id="_x138620600" o:spid="_x0000_s1026" style="width:505.45pt;height:6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" filled="f" strokeweight=".56pt">
                <v:stroke endarrow="open"/>
                <v:textbox>
                  <w:txbxContent>
                    <w:p w14:paraId="1CBD71E0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제1조(목적)</w:t>
                      </w:r>
                    </w:p>
                    <w:p w14:paraId="2AC651DA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환경재단 </w:t>
                      </w:r>
                      <w:proofErr w:type="spellStart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레이첼카슨홀의</w:t>
                      </w:r>
                      <w:proofErr w:type="spellEnd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대관규칙을 정하여 관리의 합리화를 기한다.</w:t>
                      </w:r>
                    </w:p>
                    <w:p w14:paraId="153EE9DF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제2조(주관 부서)</w:t>
                      </w:r>
                    </w:p>
                    <w:p w14:paraId="299EC30A" w14:textId="6B01D6A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대관업무는 환경재단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경영지원</w:t>
                      </w:r>
                      <w:r w:rsidR="009A7396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국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에서 주관한다.</w:t>
                      </w:r>
                    </w:p>
                    <w:p w14:paraId="4AAD24DC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제3조(대관 용도)</w:t>
                      </w:r>
                    </w:p>
                    <w:p w14:paraId="6F6BD7AC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proofErr w:type="spellStart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레이첼카슨홀은</w:t>
                      </w:r>
                      <w:proofErr w:type="spellEnd"/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기자회견, 회의, 교육 및 강연 등에 사용할 수 있다.</w:t>
                      </w:r>
                    </w:p>
                    <w:p w14:paraId="173DD3D4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제4조(대관 신청)</w:t>
                      </w:r>
                    </w:p>
                    <w:p w14:paraId="39F426AF" w14:textId="77777777" w:rsidR="001D7F7A" w:rsidRPr="009C2F9E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ind w:left="578" w:hanging="357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홈페이지에서 대관 일정을 확인 후 신청서(첨부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>2)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와 사업자등록증 혹은 고유번호증을 담당자에게</w:t>
                      </w: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제출하여야 한다.</w:t>
                      </w:r>
                    </w:p>
                    <w:p w14:paraId="667CEA07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입금 확인 후 홈페이지 대관 현황에 게시되어야 대관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사용 승인으로 볼 수 있다.</w:t>
                      </w:r>
                    </w:p>
                    <w:p w14:paraId="612B024E" w14:textId="5F2B8E70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 가능시간은 평일 </w:t>
                      </w:r>
                      <w:r w:rsidR="00AB5206">
                        <w:rPr>
                          <w:rFonts w:asciiTheme="minorHAnsi" w:eastAsiaTheme="minorHAnsi" w:hAnsiTheme="minorHAnsi"/>
                          <w:color w:val="auto"/>
                        </w:rPr>
                        <w:t>10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시부터 </w:t>
                      </w:r>
                      <w:r w:rsidR="00AB5206">
                        <w:rPr>
                          <w:rFonts w:asciiTheme="minorHAnsi" w:eastAsiaTheme="minorHAnsi" w:hAnsiTheme="minorHAnsi"/>
                          <w:color w:val="auto"/>
                        </w:rPr>
                        <w:t>17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시까지를 기본으로 한다.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준비 및 정리기간 포함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)</w:t>
                      </w:r>
                    </w:p>
                    <w:p w14:paraId="4A045C8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5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조(대관료)</w:t>
                      </w:r>
                    </w:p>
                    <w:p w14:paraId="245E79FE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일반 대관료는 시간 당 100,000원이며,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2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시간부터 대관이 가능하다.</w:t>
                      </w:r>
                    </w:p>
                    <w:p w14:paraId="577ABBAC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비영리단체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대관료는 시간 당 50,000원이며, 금요일 대관 시 무료이다.</w:t>
                      </w:r>
                    </w:p>
                    <w:p w14:paraId="1A7E8A61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300" w:firstLine="6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(단, 참가비를 받을 경우 무료대관 대상에서 제외)</w:t>
                      </w:r>
                    </w:p>
                    <w:p w14:paraId="038F7D5D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비영리단체는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법인설립허가증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또는 고유번호증 등으로 증명할 수 있다.</w:t>
                      </w:r>
                    </w:p>
                    <w:p w14:paraId="32C90F42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기본 대관료에는 장비 사용료가 포함되어 있으며,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부가세가 포함되지 않은 금액이다.</w:t>
                      </w:r>
                    </w:p>
                    <w:p w14:paraId="665B32D6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6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조(대관료 납부 및 환불)</w:t>
                      </w:r>
                    </w:p>
                    <w:p w14:paraId="53BA301B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대관료는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레이첼카슨홀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 xml:space="preserve"> 대관일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최소 3일 전까지 납부해야 한다.</w:t>
                      </w:r>
                    </w:p>
                    <w:p w14:paraId="28D45905" w14:textId="53BE4D52" w:rsidR="001D7F7A" w:rsidRPr="00E95249" w:rsidRDefault="001D7F7A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사전에 연락 없이 당일 취소할 경우</w:t>
                      </w:r>
                      <w:r w:rsidR="000C22C6"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,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납부된 대관료의 50%에 대한 위약금을 청구한다.</w:t>
                      </w:r>
                    </w:p>
                    <w:p w14:paraId="1DCEE727" w14:textId="505A79AF" w:rsidR="000C22C6" w:rsidRPr="00E95249" w:rsidRDefault="000C22C6" w:rsidP="001D7F7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환불을 원할 경우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, 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환불신청서(첨부 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>3)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를 담당자에게 제출해야 한다.</w:t>
                      </w:r>
                      <w:r w:rsidRPr="00E95249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E95249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재단 집행일에 따라 환불) </w:t>
                      </w:r>
                    </w:p>
                    <w:p w14:paraId="7567ED2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7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조(시설물보호)</w:t>
                      </w:r>
                    </w:p>
                    <w:p w14:paraId="2F01F74A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시설물을 훼손, 파손하는 경우에는 원래의 상태로 복구하거나 배상해야 한다.</w:t>
                      </w:r>
                    </w:p>
                    <w:p w14:paraId="7978B11D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제8조(대관 준비사항과 마무리)</w:t>
                      </w:r>
                    </w:p>
                    <w:p w14:paraId="262FA092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행사 진행자는 비치된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장비 사용법을 준수하여야 한다.</w:t>
                      </w:r>
                    </w:p>
                    <w:p w14:paraId="0C2FBE69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행사 종료 후 비치된 시설물들은 원 위치로 정리정돈 하여야 한다.</w:t>
                      </w:r>
                    </w:p>
                    <w:p w14:paraId="1EA86C8E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9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조(대관의 제한)</w:t>
                      </w:r>
                    </w:p>
                    <w:p w14:paraId="3E595615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사전 연락 없이 취소 시 3개월간 대관을 승인하지 않을 수 있다.</w:t>
                      </w:r>
                    </w:p>
                    <w:p w14:paraId="04483CF3" w14:textId="7086CCB2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대관을 신청한 단체와 사용단체가 다르면 </w:t>
                      </w:r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승인을 취소할 수 있다.</w:t>
                      </w:r>
                    </w:p>
                    <w:p w14:paraId="6256D72B" w14:textId="0A4BB6DC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반환경적이거나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정치색이 강한 활동 등 </w:t>
                      </w:r>
                      <w:proofErr w:type="spellStart"/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레이첼카슨홀</w:t>
                      </w:r>
                      <w:proofErr w:type="spellEnd"/>
                      <w:r w:rsidR="00052898"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운영 목적에 부적합하다고 판단되는 경우,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대관을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승인하지 않을 수 있다.</w:t>
                      </w:r>
                    </w:p>
                    <w:p w14:paraId="388982DC" w14:textId="77777777" w:rsidR="001D7F7A" w:rsidRPr="008B2543" w:rsidRDefault="001D7F7A" w:rsidP="001D7F7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소음이 심하거나 최대 인원 수를 초과하는 행사는 승인하지 않는다.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대관 최대인원 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50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명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)</w:t>
                      </w:r>
                    </w:p>
                    <w:p w14:paraId="0E6DFD87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제</w:t>
                      </w:r>
                      <w:r w:rsidRPr="008B2543">
                        <w:rPr>
                          <w:rFonts w:asciiTheme="minorHAnsi" w:eastAsiaTheme="minorHAnsi" w:hAnsiTheme="minorHAnsi"/>
                          <w:b/>
                          <w:bCs/>
                          <w:color w:val="auto"/>
                        </w:rPr>
                        <w:t>10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조(</w:t>
                      </w:r>
                      <w:proofErr w:type="gramStart"/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>기타 /</w:t>
                      </w:r>
                      <w:proofErr w:type="gramEnd"/>
                      <w:r w:rsidRPr="008B2543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auto"/>
                        </w:rPr>
                        <w:t xml:space="preserve"> 의무사항)</w:t>
                      </w:r>
                    </w:p>
                    <w:p w14:paraId="2CA3E216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>①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일회용품 사용을 금지하며,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개인 </w:t>
                      </w:r>
                      <w:proofErr w:type="spellStart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다회용기를</w:t>
                      </w:r>
                      <w:proofErr w:type="spellEnd"/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 지참하여야 한다.</w:t>
                      </w:r>
                    </w:p>
                    <w:p w14:paraId="262528C1" w14:textId="77777777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②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무료대관 시 현수막(배부자료 등)에 후원 명칭과 함께 재단 이름과 로고를 삽입한다.</w:t>
                      </w:r>
                    </w:p>
                    <w:p w14:paraId="7A9947E1" w14:textId="0B767D01" w:rsidR="001D7F7A" w:rsidRPr="008B2543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③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대관기관에 한하여 주차는 가능하나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주차비용은 대관기</w:t>
                      </w:r>
                      <w:r w:rsidR="005863ED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관이 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지불한다.</w:t>
                      </w:r>
                      <w:r w:rsidRPr="008B2543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 (</w:t>
                      </w:r>
                      <w:r w:rsidRPr="008B2543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>개별참가자 주차 불가)</w:t>
                      </w:r>
                    </w:p>
                    <w:p w14:paraId="250BE0D0" w14:textId="77777777" w:rsidR="001D7F7A" w:rsidRPr="009C2F9E" w:rsidRDefault="001D7F7A" w:rsidP="001D7F7A">
                      <w:pPr>
                        <w:pStyle w:val="a3"/>
                        <w:spacing w:line="240" w:lineRule="auto"/>
                        <w:ind w:firstLineChars="100" w:firstLine="200"/>
                        <w:rPr>
                          <w:rFonts w:asciiTheme="minorHAnsi" w:eastAsiaTheme="minorHAnsi" w:hAnsiTheme="minorHAnsi"/>
                          <w:color w:val="auto"/>
                        </w:rPr>
                      </w:pPr>
                      <w:r w:rsidRPr="009C2F9E">
                        <w:rPr>
                          <w:rFonts w:asciiTheme="minorHAnsi" w:eastAsiaTheme="minorHAnsi" w:hAnsiTheme="minorHAnsi"/>
                          <w:color w:val="auto"/>
                        </w:rPr>
                        <w:t xml:space="preserve">④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color w:val="auto"/>
                        </w:rPr>
                        <w:t xml:space="preserve">현장에서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프린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트</w:t>
                      </w:r>
                      <w:r w:rsidRPr="009C2F9E">
                        <w:rPr>
                          <w:rFonts w:asciiTheme="minorHAnsi" w:eastAsiaTheme="minorHAnsi" w:hAnsiTheme="minorHAnsi"/>
                          <w:bCs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및 복사가 불가능하며,</w:t>
                      </w:r>
                      <w:r w:rsidRPr="009C2F9E">
                        <w:rPr>
                          <w:rFonts w:asciiTheme="minorHAnsi" w:eastAsiaTheme="minorHAnsi" w:hAnsiTheme="minorHAnsi"/>
                          <w:bCs/>
                          <w:color w:val="auto"/>
                        </w:rPr>
                        <w:t xml:space="preserve"> </w:t>
                      </w:r>
                      <w:r w:rsidRPr="009C2F9E">
                        <w:rPr>
                          <w:rFonts w:asciiTheme="minorHAnsi" w:eastAsiaTheme="minorHAnsi" w:hAnsiTheme="minorHAnsi" w:hint="eastAsia"/>
                          <w:bCs/>
                          <w:color w:val="auto"/>
                        </w:rPr>
                        <w:t>행사에 필요한 자료는 사전에 준비하여야 한다.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E2889">
        <w:rPr>
          <w:rFonts w:hint="eastAsia"/>
        </w:rPr>
        <w:lastRenderedPageBreak/>
        <w:t>첨부</w:t>
      </w:r>
      <w:r w:rsidR="005E2889">
        <w:t xml:space="preserve">2. </w:t>
      </w:r>
      <w:r w:rsidR="005E2889">
        <w:rPr>
          <w:rFonts w:hint="eastAsia"/>
        </w:rPr>
        <w:t>신청서 양식</w:t>
      </w:r>
    </w:p>
    <w:p w14:paraId="1554BBE0" w14:textId="77777777" w:rsidR="005E2889" w:rsidRDefault="005E2889" w:rsidP="005E2889"/>
    <w:p w14:paraId="6EB834D3" w14:textId="77777777" w:rsidR="005E2889" w:rsidRPr="00BA2BE2" w:rsidRDefault="005E2889" w:rsidP="005E2889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BA2BE2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BA2BE2">
        <w:rPr>
          <w:rFonts w:eastAsiaTheme="minorHAnsi" w:hint="eastAsia"/>
          <w:b/>
          <w:sz w:val="40"/>
          <w:szCs w:val="40"/>
          <w:u w:val="single"/>
        </w:rPr>
        <w:t xml:space="preserve"> </w:t>
      </w:r>
      <w:r>
        <w:rPr>
          <w:rFonts w:eastAsiaTheme="minorHAnsi" w:hint="eastAsia"/>
          <w:b/>
          <w:sz w:val="40"/>
          <w:szCs w:val="40"/>
          <w:u w:val="single"/>
        </w:rPr>
        <w:t>대관 신청서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708"/>
        <w:gridCol w:w="426"/>
        <w:gridCol w:w="1134"/>
        <w:gridCol w:w="1275"/>
      </w:tblGrid>
      <w:tr w:rsidR="005E2889" w14:paraId="4DF695B1" w14:textId="77777777" w:rsidTr="00031429"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6230" w14:textId="2F0841C2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1. 대관</w:t>
            </w:r>
            <w:r w:rsidR="008F3D56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</w:t>
            </w:r>
          </w:p>
        </w:tc>
      </w:tr>
      <w:tr w:rsidR="005E2889" w14:paraId="3E44B35D" w14:textId="77777777" w:rsidTr="00031429"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07D9815E" w14:textId="685EA98D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기</w:t>
            </w:r>
            <w:r w:rsidR="006B20A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관</w:t>
            </w:r>
            <w:r w:rsidR="006B20A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BD1074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명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14E1D1EA" w14:textId="77777777" w:rsidTr="00031429">
        <w:tc>
          <w:tcPr>
            <w:tcW w:w="10206" w:type="dxa"/>
            <w:gridSpan w:val="7"/>
          </w:tcPr>
          <w:p w14:paraId="6CA1C3CF" w14:textId="129B8036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proofErr w:type="gramStart"/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기관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주소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581D3854" w14:textId="77777777" w:rsidTr="00031429">
        <w:tc>
          <w:tcPr>
            <w:tcW w:w="4395" w:type="dxa"/>
            <w:tcBorders>
              <w:bottom w:val="single" w:sz="4" w:space="0" w:color="auto"/>
            </w:tcBorders>
          </w:tcPr>
          <w:p w14:paraId="363EBF45" w14:textId="7B327744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 w:rsidR="00BD1074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담당</w:t>
            </w:r>
            <w:r w:rsidR="0084777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자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이름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03C9BED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0368F1D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20A6" w14:paraId="47856B96" w14:textId="77777777" w:rsidTr="00E20F4D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7406E4D3" w14:textId="1D63BF7F" w:rsidR="006B20A6" w:rsidRPr="005E2889" w:rsidRDefault="006B20A6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담당자</w:t>
            </w: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이메일 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08A701FF" w14:textId="77777777" w:rsidTr="00031429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D39EC" w14:textId="77777777" w:rsidR="00853420" w:rsidRPr="00853420" w:rsidRDefault="00853420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6"/>
                <w:szCs w:val="24"/>
              </w:rPr>
            </w:pPr>
          </w:p>
          <w:p w14:paraId="33240A2C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행사내용</w:t>
            </w:r>
          </w:p>
        </w:tc>
      </w:tr>
      <w:tr w:rsidR="005E2889" w14:paraId="5E9C7290" w14:textId="77777777" w:rsidTr="00031429"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0A04361B" w14:textId="7A62D4DF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행</w:t>
            </w:r>
            <w:r w:rsidR="006B20A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사</w:t>
            </w:r>
            <w:r w:rsidR="006B20A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명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6C0D2923" w14:textId="77777777" w:rsidTr="00031429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32E3E677" w14:textId="082034BB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행사일</w:t>
            </w:r>
            <w:r w:rsidR="008F3D56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시</w:t>
            </w:r>
            <w:r w:rsidRPr="005E288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302D9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2889" w14:paraId="4793C317" w14:textId="77777777" w:rsidTr="00031429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4FF00F9C" w14:textId="77777777" w:rsidR="005E2889" w:rsidRPr="005E2889" w:rsidRDefault="005E288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· </w:t>
            </w:r>
            <w:proofErr w:type="gramStart"/>
            <w:r w:rsidRPr="005E288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예상인원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6B9" w14:paraId="7871318D" w14:textId="77777777" w:rsidTr="00031429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02705" w14:textId="77777777" w:rsidR="00853420" w:rsidRPr="00167B8A" w:rsidRDefault="00853420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6"/>
                <w:szCs w:val="24"/>
              </w:rPr>
            </w:pPr>
          </w:p>
          <w:p w14:paraId="22D5A03E" w14:textId="2950E7BA" w:rsidR="001216B9" w:rsidRPr="00167B8A" w:rsidRDefault="001216B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사용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예정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물품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446E2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8446E2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아래 체크)</w:t>
            </w:r>
          </w:p>
        </w:tc>
      </w:tr>
      <w:tr w:rsidR="001216B9" w14:paraId="26A37665" w14:textId="77777777" w:rsidTr="00031429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6F5EB" w14:textId="5187A0C7" w:rsidR="001216B9" w:rsidRPr="00167B8A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마이크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(유선2개,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무선 </w:t>
            </w:r>
            <w:r w:rsidR="00AB5206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1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개)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95106A" w14:textId="3AA59367" w:rsidR="001216B9" w:rsidRPr="00167B8A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빔 프로젝터 </w:t>
            </w:r>
            <w:r w:rsidR="001216B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+ </w:t>
            </w:r>
            <w:r w:rsidR="001216B9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스크린</w:t>
            </w:r>
          </w:p>
        </w:tc>
      </w:tr>
      <w:tr w:rsidR="001216B9" w14:paraId="7007B5ED" w14:textId="77777777" w:rsidTr="0003142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801C9E5" w14:textId="2D477262" w:rsidR="001216B9" w:rsidRPr="00E95249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</w:t>
            </w:r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노트북(인터넷 가능)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14:paraId="27AB41CA" w14:textId="1EEB57F1" w:rsidR="001216B9" w:rsidRPr="00E95249" w:rsidRDefault="008446E2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</w:t>
            </w:r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전동바텐</w:t>
            </w:r>
            <w:proofErr w:type="spellEnd"/>
            <w:r w:rsidR="001216B9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(현수막걸이)</w:t>
            </w:r>
          </w:p>
        </w:tc>
      </w:tr>
      <w:tr w:rsidR="00B66E59" w14:paraId="52336DCB" w14:textId="77777777" w:rsidTr="0003142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B0009FB" w14:textId="22390593" w:rsidR="00B66E59" w:rsidRPr="00E95249" w:rsidRDefault="00B66E59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 책상(</w:t>
            </w:r>
            <w:r w:rsidR="00AB5206">
              <w:rPr>
                <w:rFonts w:eastAsiaTheme="minorHAnsi" w:cs="굴림"/>
                <w:bCs/>
                <w:kern w:val="0"/>
                <w:sz w:val="24"/>
                <w:szCs w:val="24"/>
              </w:rPr>
              <w:t>25</w:t>
            </w:r>
            <w:r w:rsidR="00321766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14:paraId="4B8BEDED" w14:textId="586C2723" w:rsidR="00B66E59" w:rsidRPr="00E95249" w:rsidRDefault="00B66E59" w:rsidP="001216B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□ 의자(</w:t>
            </w:r>
            <w:r w:rsidR="00D33C9C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100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</w:tr>
      <w:tr w:rsidR="001216B9" w14:paraId="4B56DF7F" w14:textId="77777777" w:rsidTr="00031429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9ABF6" w14:textId="77777777" w:rsidR="001216B9" w:rsidRPr="00167B8A" w:rsidRDefault="001216B9" w:rsidP="005E288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021983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 및 입금방법</w:t>
            </w:r>
          </w:p>
        </w:tc>
      </w:tr>
      <w:tr w:rsidR="00021983" w14:paraId="5DCE27EE" w14:textId="77777777" w:rsidTr="00031429">
        <w:tc>
          <w:tcPr>
            <w:tcW w:w="10206" w:type="dxa"/>
            <w:gridSpan w:val="7"/>
            <w:vAlign w:val="center"/>
          </w:tcPr>
          <w:p w14:paraId="5EC8F0E3" w14:textId="42E42B24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①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청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proofErr w:type="gramStart"/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31429" w:rsidRPr="00167B8A">
              <w:rPr>
                <w:rFonts w:eastAsiaTheme="minorHAnsi" w:cs="굴림"/>
                <w:bCs/>
                <w:color w:val="000000"/>
                <w:kern w:val="0"/>
                <w:sz w:val="18"/>
                <w:szCs w:val="18"/>
              </w:rPr>
              <w:t>rachelcarson@greenfund.org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로 신청서 제출 </w:t>
            </w:r>
            <w:r w:rsidRP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proofErr w:type="gramStart"/>
            <w:r w:rsid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구비서류 </w:t>
            </w:r>
            <w:r w:rsid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>:</w:t>
            </w:r>
            <w:proofErr w:type="gramEnd"/>
            <w:r w:rsid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고유번호증</w:t>
            </w:r>
            <w:r w:rsidRPr="00167B8A">
              <w:rPr>
                <w:rFonts w:eastAsiaTheme="minorHAnsi" w:cs="굴림"/>
                <w:bCs/>
                <w:color w:val="000000"/>
                <w:spacing w:val="-20"/>
                <w:kern w:val="0"/>
                <w:sz w:val="24"/>
                <w:szCs w:val="24"/>
              </w:rPr>
              <w:t>or</w:t>
            </w:r>
            <w:r w:rsidRPr="00167B8A">
              <w:rPr>
                <w:rFonts w:eastAsiaTheme="minorHAnsi" w:cs="굴림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사업자등록증)</w:t>
            </w:r>
          </w:p>
        </w:tc>
      </w:tr>
      <w:tr w:rsidR="00021983" w14:paraId="2170D4BA" w14:textId="77777777" w:rsidTr="00031429">
        <w:tc>
          <w:tcPr>
            <w:tcW w:w="10206" w:type="dxa"/>
            <w:gridSpan w:val="7"/>
            <w:vAlign w:val="center"/>
          </w:tcPr>
          <w:p w14:paraId="48DEABC7" w14:textId="19BE7465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②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A65B1A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환경재단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신청자에게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견적서 송부</w:t>
            </w:r>
          </w:p>
        </w:tc>
      </w:tr>
      <w:tr w:rsidR="00021983" w:rsidRPr="00A1300A" w14:paraId="38EF1693" w14:textId="77777777" w:rsidTr="00853420"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14:paraId="009D9879" w14:textId="0FDBE972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③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청</w:t>
            </w:r>
            <w:r w:rsidR="00D33C9C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대관료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입금 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(</w:t>
            </w:r>
            <w:r w:rsidR="00001020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입금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계좌</w:t>
            </w:r>
            <w:r w:rsidR="00B66E59"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국민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813037-04-</w:t>
            </w:r>
            <w:proofErr w:type="gramStart"/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000372 /</w:t>
            </w:r>
            <w:proofErr w:type="gramEnd"/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예금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주</w:t>
            </w:r>
            <w:r w:rsidR="000244DC"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명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환경재단)</w:t>
            </w:r>
          </w:p>
        </w:tc>
      </w:tr>
      <w:tr w:rsidR="00021983" w14:paraId="44D08E27" w14:textId="77777777" w:rsidTr="00853420"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14:paraId="4741DD38" w14:textId="29315AC0" w:rsidR="00021983" w:rsidRPr="00167B8A" w:rsidRDefault="00021983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④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A65B1A"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환경재단</w:t>
            </w:r>
            <w:proofErr w:type="gramStart"/>
            <w:r w:rsidRPr="00167B8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02D9" w:rsidRPr="00167B8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대관</w:t>
            </w:r>
            <w:proofErr w:type="gramEnd"/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승인</w:t>
            </w:r>
            <w:r w:rsidRPr="00167B8A"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7B8A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후 세금계산서 발행(필수)</w:t>
            </w:r>
          </w:p>
        </w:tc>
      </w:tr>
      <w:tr w:rsidR="00031429" w14:paraId="6A52BA60" w14:textId="77777777" w:rsidTr="00CB2E4A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DB9C" w14:textId="77777777" w:rsidR="00031429" w:rsidRPr="00A1300A" w:rsidRDefault="00031429" w:rsidP="0002198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A1300A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A1300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안내사항</w:t>
            </w:r>
          </w:p>
        </w:tc>
      </w:tr>
      <w:tr w:rsidR="00031429" w14:paraId="06C38347" w14:textId="77777777" w:rsidTr="00CB2E4A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D264" w14:textId="77777777" w:rsidR="00031429" w:rsidRPr="00A1300A" w:rsidRDefault="00031429" w:rsidP="0003142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플랜카드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제작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시,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가로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480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c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m(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또는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422/362),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세로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>80cm(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권장),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 xml:space="preserve">위쪽 여백 </w:t>
            </w:r>
            <w:r w:rsidRPr="00A1300A">
              <w:rPr>
                <w:rFonts w:eastAsiaTheme="minorHAnsi" w:cs="굴림"/>
                <w:bCs/>
                <w:w w:val="90"/>
                <w:kern w:val="0"/>
                <w:sz w:val="24"/>
                <w:szCs w:val="24"/>
              </w:rPr>
              <w:t xml:space="preserve">10cm </w:t>
            </w:r>
            <w:r w:rsidRPr="00A1300A">
              <w:rPr>
                <w:rFonts w:eastAsiaTheme="minorHAnsi" w:cs="굴림" w:hint="eastAsia"/>
                <w:bCs/>
                <w:w w:val="90"/>
                <w:kern w:val="0"/>
                <w:sz w:val="24"/>
                <w:szCs w:val="24"/>
              </w:rPr>
              <w:t>필요합니다.</w:t>
            </w:r>
          </w:p>
          <w:p w14:paraId="5DC17A70" w14:textId="7B01A29F" w:rsidR="000506A6" w:rsidRPr="00A1300A" w:rsidRDefault="00031429" w:rsidP="00B66E5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② </w:t>
            </w:r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주차공간이 </w:t>
            </w:r>
            <w:proofErr w:type="spellStart"/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협소하오니</w:t>
            </w:r>
            <w:proofErr w:type="spellEnd"/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,</w:t>
            </w:r>
            <w:r w:rsidR="000244DC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0244DC" w:rsidRPr="00A1300A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가능한 대중교통 이용을 권장 드립니다.</w:t>
            </w:r>
          </w:p>
          <w:p w14:paraId="34C8647B" w14:textId="020123C7" w:rsidR="00031429" w:rsidRPr="00A1300A" w:rsidRDefault="00853420" w:rsidP="00B66E5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 xml:space="preserve">* 관련사항 </w:t>
            </w:r>
            <w:proofErr w:type="gramStart"/>
            <w:r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>문의</w:t>
            </w:r>
            <w:r w:rsidR="00C25C86" w:rsidRPr="00A1300A">
              <w:rPr>
                <w:rFonts w:eastAsiaTheme="minorHAnsi" w:cs="굴림" w:hint="eastAsia"/>
                <w:kern w:val="0"/>
                <w:sz w:val="24"/>
                <w:szCs w:val="24"/>
              </w:rPr>
              <w:t xml:space="preserve"> </w:t>
            </w:r>
            <w:r w:rsidR="00C25C86" w:rsidRPr="00A1300A">
              <w:rPr>
                <w:rFonts w:eastAsiaTheme="minorHAnsi" w:cs="굴림"/>
                <w:kern w:val="0"/>
                <w:sz w:val="24"/>
                <w:szCs w:val="24"/>
              </w:rPr>
              <w:t>:</w:t>
            </w:r>
            <w:proofErr w:type="gramEnd"/>
            <w:r w:rsidRPr="00A1300A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="00C25C8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>rachelcarson@greenfund.org</w:t>
            </w:r>
            <w:r w:rsidR="0064139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C25C8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>/</w:t>
            </w:r>
            <w:proofErr w:type="gramEnd"/>
            <w:r w:rsidR="00C25C8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1A0166" w:rsidRPr="00A1300A">
              <w:rPr>
                <w:rFonts w:eastAsiaTheme="minorHAnsi" w:cs="굴림"/>
                <w:bCs/>
                <w:kern w:val="0"/>
                <w:sz w:val="24"/>
                <w:szCs w:val="24"/>
              </w:rPr>
              <w:t>02-2011-4</w:t>
            </w:r>
            <w:r w:rsidR="009A739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341</w:t>
            </w:r>
          </w:p>
        </w:tc>
      </w:tr>
      <w:tr w:rsidR="00B302D9" w14:paraId="4B41FAEE" w14:textId="77777777" w:rsidTr="00CB2E4A">
        <w:trPr>
          <w:trHeight w:val="120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FDDF0" w14:textId="77777777" w:rsidR="00B302D9" w:rsidRPr="00B302D9" w:rsidRDefault="00B302D9" w:rsidP="0003142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color w:val="000000"/>
                <w:kern w:val="0"/>
                <w:sz w:val="12"/>
              </w:rPr>
            </w:pPr>
          </w:p>
        </w:tc>
      </w:tr>
      <w:tr w:rsidR="00B302D9" w14:paraId="04057EC0" w14:textId="77777777" w:rsidTr="00CB2E4A"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65E3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환경재단 </w:t>
            </w:r>
            <w:proofErr w:type="spellStart"/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레이첼카슨홀</w:t>
            </w:r>
            <w:proofErr w:type="spellEnd"/>
            <w:r w:rsidRPr="00B302D9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 대관규칙에 동의하며 상기와 같이 이용을 신청합니다.</w:t>
            </w:r>
          </w:p>
        </w:tc>
      </w:tr>
      <w:tr w:rsidR="00B302D9" w14:paraId="57673D47" w14:textId="77777777" w:rsidTr="00CB2E4A"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196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12"/>
                <w:szCs w:val="24"/>
              </w:rPr>
            </w:pPr>
          </w:p>
        </w:tc>
      </w:tr>
      <w:tr w:rsidR="00B302D9" w14:paraId="3E15B8CD" w14:textId="77777777" w:rsidTr="00D32A31">
        <w:trPr>
          <w:trHeight w:val="543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BB50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신청일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C2D4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25E4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84BA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302D9" w14:paraId="353850C9" w14:textId="77777777" w:rsidTr="00D32A31">
        <w:trPr>
          <w:trHeight w:val="56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533B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 xml:space="preserve">신청인 </w:t>
            </w:r>
            <w:r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8F890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AF5D" w14:textId="77777777" w:rsidR="00B302D9" w:rsidRPr="00B302D9" w:rsidRDefault="00B302D9" w:rsidP="00B302D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14:paraId="4C800C3B" w14:textId="0D6BF232" w:rsidR="000C22C6" w:rsidRDefault="000C22C6" w:rsidP="00B302D9">
      <w:pPr>
        <w:widowControl/>
        <w:wordWrap/>
        <w:autoSpaceDE/>
        <w:autoSpaceDN/>
        <w:snapToGrid w:val="0"/>
        <w:spacing w:line="288" w:lineRule="auto"/>
        <w:ind w:right="1680"/>
        <w:rPr>
          <w:rFonts w:eastAsiaTheme="minorHAnsi" w:cs="굴림"/>
          <w:bCs/>
          <w:color w:val="000000"/>
          <w:kern w:val="0"/>
          <w:sz w:val="24"/>
          <w:szCs w:val="24"/>
        </w:rPr>
      </w:pPr>
    </w:p>
    <w:p w14:paraId="64D1AF31" w14:textId="5CB634FC" w:rsidR="000C22C6" w:rsidRPr="00E95249" w:rsidRDefault="000C22C6" w:rsidP="000C22C6">
      <w:r>
        <w:rPr>
          <w:rFonts w:eastAsiaTheme="minorHAnsi" w:cs="굴림"/>
          <w:bCs/>
          <w:color w:val="000000"/>
          <w:kern w:val="0"/>
          <w:sz w:val="24"/>
          <w:szCs w:val="24"/>
        </w:rPr>
        <w:br w:type="page"/>
      </w:r>
      <w:r w:rsidRPr="00E95249">
        <w:rPr>
          <w:rFonts w:hint="eastAsia"/>
        </w:rPr>
        <w:lastRenderedPageBreak/>
        <w:t>첨부</w:t>
      </w:r>
      <w:r w:rsidRPr="00E95249">
        <w:t xml:space="preserve">3. </w:t>
      </w:r>
      <w:r w:rsidRPr="00E95249">
        <w:rPr>
          <w:rFonts w:hint="eastAsia"/>
        </w:rPr>
        <w:t>환불신청서 양식</w:t>
      </w:r>
    </w:p>
    <w:p w14:paraId="5B3AD845" w14:textId="77777777" w:rsidR="000C22C6" w:rsidRPr="00E95249" w:rsidRDefault="000C22C6" w:rsidP="000C22C6"/>
    <w:p w14:paraId="4F87F8F0" w14:textId="2E65E7D4" w:rsidR="00167B8A" w:rsidRPr="00E95249" w:rsidRDefault="000C22C6" w:rsidP="00167B8A">
      <w:pPr>
        <w:jc w:val="center"/>
        <w:rPr>
          <w:rFonts w:eastAsiaTheme="minorHAnsi"/>
          <w:b/>
          <w:sz w:val="40"/>
          <w:szCs w:val="40"/>
          <w:u w:val="single"/>
        </w:rPr>
      </w:pPr>
      <w:proofErr w:type="spellStart"/>
      <w:r w:rsidRPr="00E95249">
        <w:rPr>
          <w:rFonts w:eastAsiaTheme="minorHAnsi" w:hint="eastAsia"/>
          <w:b/>
          <w:sz w:val="40"/>
          <w:szCs w:val="40"/>
          <w:u w:val="single"/>
        </w:rPr>
        <w:t>레이첼카슨홀</w:t>
      </w:r>
      <w:proofErr w:type="spellEnd"/>
      <w:r w:rsidRPr="00E95249">
        <w:rPr>
          <w:rFonts w:eastAsiaTheme="minorHAnsi" w:hint="eastAsia"/>
          <w:b/>
          <w:sz w:val="40"/>
          <w:szCs w:val="40"/>
          <w:u w:val="single"/>
        </w:rPr>
        <w:t xml:space="preserve"> 대관 </w:t>
      </w:r>
      <w:r w:rsidR="000028A4" w:rsidRPr="00E95249">
        <w:rPr>
          <w:rFonts w:eastAsiaTheme="minorHAnsi" w:hint="eastAsia"/>
          <w:b/>
          <w:sz w:val="40"/>
          <w:szCs w:val="40"/>
          <w:u w:val="single"/>
        </w:rPr>
        <w:t>환불</w:t>
      </w:r>
      <w:r w:rsidRPr="00E95249">
        <w:rPr>
          <w:rFonts w:eastAsiaTheme="minorHAnsi" w:hint="eastAsia"/>
          <w:b/>
          <w:sz w:val="40"/>
          <w:szCs w:val="40"/>
          <w:u w:val="single"/>
        </w:rPr>
        <w:t>신청서</w:t>
      </w:r>
    </w:p>
    <w:tbl>
      <w:tblPr>
        <w:tblStyle w:val="a4"/>
        <w:tblW w:w="10290" w:type="dxa"/>
        <w:tblLayout w:type="fixed"/>
        <w:tblLook w:val="04A0" w:firstRow="1" w:lastRow="0" w:firstColumn="1" w:lastColumn="0" w:noHBand="0" w:noVBand="1"/>
      </w:tblPr>
      <w:tblGrid>
        <w:gridCol w:w="4431"/>
        <w:gridCol w:w="714"/>
        <w:gridCol w:w="1572"/>
        <w:gridCol w:w="714"/>
        <w:gridCol w:w="429"/>
        <w:gridCol w:w="1143"/>
        <w:gridCol w:w="1287"/>
      </w:tblGrid>
      <w:tr w:rsidR="00E95249" w:rsidRPr="00E95249" w14:paraId="3EE79167" w14:textId="77777777" w:rsidTr="00167B8A">
        <w:trPr>
          <w:trHeight w:val="501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6CD86" w14:textId="5AC6A713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1.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대관기관 정보</w:t>
            </w:r>
          </w:p>
        </w:tc>
      </w:tr>
      <w:tr w:rsidR="00E95249" w:rsidRPr="00E95249" w14:paraId="31F3FDEC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</w:tcBorders>
          </w:tcPr>
          <w:p w14:paraId="54C202D8" w14:textId="1A017685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기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관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명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40D53CF4" w14:textId="77777777" w:rsidTr="00167B8A">
        <w:trPr>
          <w:trHeight w:val="489"/>
        </w:trPr>
        <w:tc>
          <w:tcPr>
            <w:tcW w:w="10290" w:type="dxa"/>
            <w:gridSpan w:val="7"/>
          </w:tcPr>
          <w:p w14:paraId="78611E53" w14:textId="452C8569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기관주소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E2139FB" w14:textId="77777777" w:rsidTr="00081981">
        <w:trPr>
          <w:trHeight w:val="501"/>
        </w:trPr>
        <w:tc>
          <w:tcPr>
            <w:tcW w:w="4431" w:type="dxa"/>
            <w:tcBorders>
              <w:bottom w:val="single" w:sz="4" w:space="0" w:color="auto"/>
            </w:tcBorders>
          </w:tcPr>
          <w:p w14:paraId="4F903E92" w14:textId="7EB1A20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r w:rsidR="00167B8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담당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자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이름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14:paraId="6BBD5063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T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58C1CEA3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H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F20AB37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29E55CAA" w14:textId="425D39E0" w:rsidR="00167B8A" w:rsidRPr="00E95249" w:rsidRDefault="00167B8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담당자 </w:t>
            </w:r>
            <w:proofErr w:type="gramStart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이메일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D864A70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56EBD" w14:textId="234DA2E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2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환불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내용</w:t>
            </w:r>
          </w:p>
        </w:tc>
      </w:tr>
      <w:tr w:rsidR="00E95249" w:rsidRPr="00E95249" w14:paraId="252DF344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</w:tcBorders>
          </w:tcPr>
          <w:p w14:paraId="03E28C53" w14:textId="1E33C810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행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사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명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4768DF53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6EDA4A7F" w14:textId="3E8F98D9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일시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3B0F842" w14:textId="77777777" w:rsidTr="00167B8A">
        <w:trPr>
          <w:trHeight w:val="501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1D4C504A" w14:textId="7B558341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환불사유 </w:t>
            </w:r>
            <w:r w:rsidR="00B85ACA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85ACA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2885E43C" w14:textId="77777777" w:rsidTr="00BE1992">
        <w:trPr>
          <w:trHeight w:val="489"/>
        </w:trPr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78B686A4" w14:textId="5912691A" w:rsidR="00081981" w:rsidRPr="00E95249" w:rsidRDefault="00081981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입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금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D1074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gridSpan w:val="5"/>
            <w:tcBorders>
              <w:bottom w:val="single" w:sz="4" w:space="0" w:color="auto"/>
            </w:tcBorders>
          </w:tcPr>
          <w:p w14:paraId="6EB4C8BD" w14:textId="5A39BC77" w:rsidR="00081981" w:rsidRPr="00E95249" w:rsidRDefault="00081981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세금계산서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발행일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  <w:proofErr w:type="gramEnd"/>
            <w:r w:rsidR="00BD1074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50FE604D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8F57B" w14:textId="41A1C4B2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3.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입금 정보</w:t>
            </w:r>
          </w:p>
        </w:tc>
      </w:tr>
      <w:tr w:rsidR="00E95249" w:rsidRPr="00E95249" w14:paraId="4EED02C0" w14:textId="77777777" w:rsidTr="00167B8A">
        <w:trPr>
          <w:trHeight w:val="489"/>
        </w:trPr>
        <w:tc>
          <w:tcPr>
            <w:tcW w:w="102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5ED3B8" w14:textId="4C8BBEA7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은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행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명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="00081981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1C0D8845" w14:textId="77777777" w:rsidTr="00167B8A">
        <w:trPr>
          <w:trHeight w:val="501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15E8B8FD" w14:textId="33B9D25E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· </w:t>
            </w:r>
            <w:proofErr w:type="gramStart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계좌번호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  <w:proofErr w:type="gramEnd"/>
            <w:r w:rsidR="00081981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95249" w:rsidRPr="00E95249" w14:paraId="09DDD1A2" w14:textId="77777777" w:rsidTr="00167B8A">
        <w:trPr>
          <w:trHeight w:val="489"/>
        </w:trPr>
        <w:tc>
          <w:tcPr>
            <w:tcW w:w="10290" w:type="dxa"/>
            <w:gridSpan w:val="7"/>
            <w:tcBorders>
              <w:bottom w:val="single" w:sz="4" w:space="0" w:color="auto"/>
            </w:tcBorders>
          </w:tcPr>
          <w:p w14:paraId="5D3D0B0D" w14:textId="20A4BDEF" w:rsidR="00B85ACA" w:rsidRPr="00E95249" w:rsidRDefault="00B85ACA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나눔고딕" w:eastAsia="나눔고딕" w:hAnsi="나눔고딕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· 예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금</w:t>
            </w:r>
            <w:r w:rsidR="006B20A6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주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:</w:t>
            </w:r>
          </w:p>
        </w:tc>
      </w:tr>
      <w:tr w:rsidR="00E95249" w:rsidRPr="00E95249" w14:paraId="616015D6" w14:textId="77777777" w:rsidTr="00167B8A">
        <w:trPr>
          <w:trHeight w:val="621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3214" w14:textId="659514D9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4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="00B85ACA"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환불 절차</w:t>
            </w:r>
          </w:p>
        </w:tc>
      </w:tr>
      <w:tr w:rsidR="00E95249" w:rsidRPr="00E95249" w14:paraId="356A54BD" w14:textId="77777777" w:rsidTr="00167B8A">
        <w:trPr>
          <w:trHeight w:val="453"/>
        </w:trPr>
        <w:tc>
          <w:tcPr>
            <w:tcW w:w="10290" w:type="dxa"/>
            <w:gridSpan w:val="7"/>
            <w:vAlign w:val="center"/>
          </w:tcPr>
          <w:p w14:paraId="3E329426" w14:textId="6D3250AA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신 청 자</w:t>
            </w:r>
            <w:proofErr w:type="gramStart"/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)  </w:t>
            </w:r>
            <w:r w:rsidRPr="00E95249">
              <w:rPr>
                <w:rFonts w:eastAsiaTheme="minorHAnsi" w:cs="굴림"/>
                <w:bCs/>
                <w:w w:val="90"/>
                <w:kern w:val="0"/>
                <w:sz w:val="22"/>
              </w:rPr>
              <w:t>rachelcarson@greenfund.org</w:t>
            </w:r>
            <w:proofErr w:type="gramEnd"/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로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환불신청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서 제출 </w:t>
            </w:r>
            <w:r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>(</w:t>
            </w:r>
            <w:proofErr w:type="gramStart"/>
            <w:r w:rsidR="00167B8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 xml:space="preserve">구비서류 </w:t>
            </w:r>
            <w:r w:rsidR="00167B8A"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>:</w:t>
            </w:r>
            <w:proofErr w:type="gramEnd"/>
            <w:r w:rsidR="00167B8A"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통장사본,</w:t>
            </w:r>
            <w:r w:rsidR="00B85ACA" w:rsidRPr="00E95249">
              <w:rPr>
                <w:rFonts w:eastAsiaTheme="minorHAnsi" w:cs="굴림"/>
                <w:bCs/>
                <w:spacing w:val="-20"/>
                <w:w w:val="90"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사업자등록증</w:t>
            </w:r>
            <w:r w:rsidRPr="00E95249">
              <w:rPr>
                <w:rFonts w:eastAsiaTheme="minorHAnsi" w:cs="굴림" w:hint="eastAsia"/>
                <w:bCs/>
                <w:spacing w:val="-20"/>
                <w:w w:val="90"/>
                <w:kern w:val="0"/>
                <w:sz w:val="24"/>
                <w:szCs w:val="24"/>
              </w:rPr>
              <w:t>)</w:t>
            </w:r>
          </w:p>
        </w:tc>
      </w:tr>
      <w:tr w:rsidR="00E95249" w:rsidRPr="00E95249" w14:paraId="32E906FE" w14:textId="77777777" w:rsidTr="00167B8A">
        <w:trPr>
          <w:trHeight w:val="453"/>
        </w:trPr>
        <w:tc>
          <w:tcPr>
            <w:tcW w:w="10290" w:type="dxa"/>
            <w:gridSpan w:val="7"/>
            <w:vAlign w:val="center"/>
          </w:tcPr>
          <w:p w14:paraId="4B41B5D2" w14:textId="7C253942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②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환경재단</w:t>
            </w:r>
            <w:proofErr w:type="gramStart"/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)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세금계산서</w:t>
            </w:r>
            <w:proofErr w:type="gramEnd"/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발행 취소 처리</w:t>
            </w:r>
          </w:p>
        </w:tc>
      </w:tr>
      <w:tr w:rsidR="00E95249" w:rsidRPr="00E95249" w14:paraId="4D8A8092" w14:textId="77777777" w:rsidTr="00167B8A">
        <w:trPr>
          <w:trHeight w:val="609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41D7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5</w:t>
            </w:r>
            <w:r w:rsidRPr="00E95249">
              <w:rPr>
                <w:rFonts w:eastAsiaTheme="minorHAnsi" w:cs="굴림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95249">
              <w:rPr>
                <w:rFonts w:eastAsiaTheme="minorHAnsi" w:cs="굴림" w:hint="eastAsia"/>
                <w:b/>
                <w:bCs/>
                <w:kern w:val="0"/>
                <w:sz w:val="24"/>
                <w:szCs w:val="24"/>
              </w:rPr>
              <w:t>안내사항</w:t>
            </w:r>
          </w:p>
        </w:tc>
      </w:tr>
      <w:tr w:rsidR="00E95249" w:rsidRPr="00E95249" w14:paraId="452004B9" w14:textId="77777777" w:rsidTr="00167B8A">
        <w:trPr>
          <w:trHeight w:val="752"/>
        </w:trPr>
        <w:tc>
          <w:tcPr>
            <w:tcW w:w="102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38EE" w14:textId="5F2FE746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①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본 내용은 </w:t>
            </w:r>
            <w:proofErr w:type="spellStart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레이첼카슨홀</w:t>
            </w:r>
            <w:proofErr w:type="spellEnd"/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대관규칙 제6조에 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의거하였습니다.</w:t>
            </w:r>
          </w:p>
          <w:p w14:paraId="2AA41CAF" w14:textId="77777777" w:rsidR="00ED3302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② </w:t>
            </w:r>
            <w:r w:rsidR="00081981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대관료 환불은 환경재단 집행일에 따라 처리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됩니다.</w:t>
            </w:r>
            <w:r w:rsidR="00ED3302"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</w:p>
          <w:p w14:paraId="1F7E2361" w14:textId="5F3CD048" w:rsidR="000313B9" w:rsidRPr="00E95249" w:rsidRDefault="00ED3302" w:rsidP="009A7396">
            <w:pPr>
              <w:widowControl/>
              <w:wordWrap/>
              <w:autoSpaceDE/>
              <w:autoSpaceDN/>
              <w:snapToGrid w:val="0"/>
              <w:ind w:firstLineChars="100" w:firstLine="240"/>
              <w:jc w:val="lef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(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집행일은 매월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25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일이며,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 xml:space="preserve"> </w:t>
            </w:r>
            <w:r w:rsidR="0000431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상황에 따라 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변동 가능합니다.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)</w:t>
            </w:r>
          </w:p>
        </w:tc>
      </w:tr>
      <w:tr w:rsidR="00E95249" w:rsidRPr="00E95249" w14:paraId="63D1E7BC" w14:textId="77777777" w:rsidTr="00167B8A">
        <w:trPr>
          <w:trHeight w:val="119"/>
        </w:trPr>
        <w:tc>
          <w:tcPr>
            <w:tcW w:w="10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207CB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bCs/>
                <w:kern w:val="0"/>
                <w:sz w:val="12"/>
              </w:rPr>
            </w:pPr>
          </w:p>
        </w:tc>
      </w:tr>
      <w:tr w:rsidR="00E95249" w:rsidRPr="00E95249" w14:paraId="4577E0DD" w14:textId="77777777" w:rsidTr="00167B8A">
        <w:trPr>
          <w:trHeight w:val="406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1435" w14:textId="06451380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상기와 </w:t>
            </w:r>
            <w:r w:rsidR="00ED3302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같이 </w:t>
            </w:r>
            <w:proofErr w:type="spellStart"/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레이첼카슨홀</w:t>
            </w:r>
            <w:proofErr w:type="spellEnd"/>
            <w:r w:rsidR="00BD1074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="00B85ACA"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대관료 환불을 신청</w:t>
            </w: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합니다.</w:t>
            </w:r>
          </w:p>
        </w:tc>
      </w:tr>
      <w:tr w:rsidR="00E95249" w:rsidRPr="00E95249" w14:paraId="776FE82D" w14:textId="77777777" w:rsidTr="00167B8A">
        <w:trPr>
          <w:trHeight w:val="214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4D30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12"/>
                <w:szCs w:val="24"/>
              </w:rPr>
            </w:pPr>
          </w:p>
        </w:tc>
      </w:tr>
      <w:tr w:rsidR="00E95249" w:rsidRPr="00E95249" w14:paraId="17F65D06" w14:textId="77777777" w:rsidTr="00081981">
        <w:trPr>
          <w:trHeight w:val="540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F9F7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신청일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36B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년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2CD2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월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4C2E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일</w:t>
            </w:r>
          </w:p>
        </w:tc>
      </w:tr>
      <w:tr w:rsidR="000313B9" w:rsidRPr="00E95249" w14:paraId="79BEB9FC" w14:textId="77777777" w:rsidTr="00081981">
        <w:trPr>
          <w:trHeight w:val="562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80A0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 xml:space="preserve">신청인 </w:t>
            </w:r>
            <w:r w:rsidRPr="00E95249">
              <w:rPr>
                <w:rFonts w:eastAsiaTheme="minorHAnsi" w:cs="굴림"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64FA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7F0B" w14:textId="77777777" w:rsidR="000313B9" w:rsidRPr="00E95249" w:rsidRDefault="000313B9" w:rsidP="00653D67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95249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(인)</w:t>
            </w:r>
          </w:p>
        </w:tc>
      </w:tr>
    </w:tbl>
    <w:p w14:paraId="1483F914" w14:textId="77777777" w:rsidR="008F3D56" w:rsidRPr="00E95249" w:rsidRDefault="008F3D56" w:rsidP="00B302D9">
      <w:pPr>
        <w:widowControl/>
        <w:wordWrap/>
        <w:autoSpaceDE/>
        <w:autoSpaceDN/>
        <w:snapToGrid w:val="0"/>
        <w:spacing w:line="288" w:lineRule="auto"/>
        <w:ind w:right="1680"/>
        <w:rPr>
          <w:rFonts w:eastAsiaTheme="minorHAnsi" w:cs="굴림"/>
          <w:bCs/>
          <w:kern w:val="0"/>
          <w:sz w:val="24"/>
          <w:szCs w:val="24"/>
        </w:rPr>
      </w:pPr>
    </w:p>
    <w:sectPr w:rsidR="008F3D56" w:rsidRPr="00E95249" w:rsidSect="00847773">
      <w:pgSz w:w="11906" w:h="16838"/>
      <w:pgMar w:top="737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10A1"/>
    <w:multiLevelType w:val="hybridMultilevel"/>
    <w:tmpl w:val="773E2BAC"/>
    <w:lvl w:ilvl="0" w:tplc="DB96C606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57194E"/>
    <w:multiLevelType w:val="hybridMultilevel"/>
    <w:tmpl w:val="3BD26430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259C1AA9"/>
    <w:multiLevelType w:val="hybridMultilevel"/>
    <w:tmpl w:val="7B2A90FA"/>
    <w:lvl w:ilvl="0" w:tplc="621C210E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4D5BF4"/>
    <w:multiLevelType w:val="hybridMultilevel"/>
    <w:tmpl w:val="4A3C5126"/>
    <w:lvl w:ilvl="0" w:tplc="CBD0630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2465E57"/>
    <w:multiLevelType w:val="hybridMultilevel"/>
    <w:tmpl w:val="B9464496"/>
    <w:lvl w:ilvl="0" w:tplc="37448EBE">
      <w:start w:val="1"/>
      <w:numFmt w:val="bullet"/>
      <w:lvlText w:val="·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7A7AFE"/>
    <w:multiLevelType w:val="hybridMultilevel"/>
    <w:tmpl w:val="D744E6FA"/>
    <w:lvl w:ilvl="0" w:tplc="5A829C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6" w15:restartNumberingAfterBreak="0">
    <w:nsid w:val="3F67242A"/>
    <w:multiLevelType w:val="hybridMultilevel"/>
    <w:tmpl w:val="536CAF46"/>
    <w:lvl w:ilvl="0" w:tplc="8CC00D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3FC406AE"/>
    <w:multiLevelType w:val="hybridMultilevel"/>
    <w:tmpl w:val="41BA0554"/>
    <w:lvl w:ilvl="0" w:tplc="58B6C6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4CFE6FE5"/>
    <w:multiLevelType w:val="hybridMultilevel"/>
    <w:tmpl w:val="FCFCF9CE"/>
    <w:lvl w:ilvl="0" w:tplc="4DDC3F12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F006A9F"/>
    <w:multiLevelType w:val="hybridMultilevel"/>
    <w:tmpl w:val="AA24977C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" w15:restartNumberingAfterBreak="0">
    <w:nsid w:val="519202EC"/>
    <w:multiLevelType w:val="hybridMultilevel"/>
    <w:tmpl w:val="168C3B06"/>
    <w:lvl w:ilvl="0" w:tplc="96DE3D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1" w15:restartNumberingAfterBreak="0">
    <w:nsid w:val="52ED0B8F"/>
    <w:multiLevelType w:val="hybridMultilevel"/>
    <w:tmpl w:val="FF26F572"/>
    <w:lvl w:ilvl="0" w:tplc="E9EA75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2" w15:restartNumberingAfterBreak="0">
    <w:nsid w:val="57A93A7C"/>
    <w:multiLevelType w:val="hybridMultilevel"/>
    <w:tmpl w:val="AF3E7984"/>
    <w:lvl w:ilvl="0" w:tplc="FCD4E0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3" w15:restartNumberingAfterBreak="0">
    <w:nsid w:val="59915844"/>
    <w:multiLevelType w:val="hybridMultilevel"/>
    <w:tmpl w:val="85462E14"/>
    <w:lvl w:ilvl="0" w:tplc="1AAC9FE4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C33408"/>
    <w:multiLevelType w:val="hybridMultilevel"/>
    <w:tmpl w:val="0E3EA76A"/>
    <w:lvl w:ilvl="0" w:tplc="50C63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E105C5B"/>
    <w:multiLevelType w:val="hybridMultilevel"/>
    <w:tmpl w:val="D19E3F68"/>
    <w:lvl w:ilvl="0" w:tplc="1F9024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6" w15:restartNumberingAfterBreak="0">
    <w:nsid w:val="61676815"/>
    <w:multiLevelType w:val="hybridMultilevel"/>
    <w:tmpl w:val="1D36FEAC"/>
    <w:lvl w:ilvl="0" w:tplc="03901746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44C7E88"/>
    <w:multiLevelType w:val="hybridMultilevel"/>
    <w:tmpl w:val="47E47438"/>
    <w:lvl w:ilvl="0" w:tplc="639855C2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1A51BE"/>
    <w:multiLevelType w:val="hybridMultilevel"/>
    <w:tmpl w:val="36CA4B32"/>
    <w:lvl w:ilvl="0" w:tplc="54022FE8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0C049E8"/>
    <w:multiLevelType w:val="hybridMultilevel"/>
    <w:tmpl w:val="BE8C9EA6"/>
    <w:lvl w:ilvl="0" w:tplc="AE28B9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0" w15:restartNumberingAfterBreak="0">
    <w:nsid w:val="70CF1392"/>
    <w:multiLevelType w:val="hybridMultilevel"/>
    <w:tmpl w:val="7D3002FA"/>
    <w:lvl w:ilvl="0" w:tplc="E0B63D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upperLetter"/>
      <w:lvlText w:val="%5.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upperLetter"/>
      <w:lvlText w:val="%8.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21" w15:restartNumberingAfterBreak="0">
    <w:nsid w:val="75DB26B2"/>
    <w:multiLevelType w:val="hybridMultilevel"/>
    <w:tmpl w:val="AA24977C"/>
    <w:lvl w:ilvl="0" w:tplc="8A86D1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2" w15:restartNumberingAfterBreak="0">
    <w:nsid w:val="77096DB7"/>
    <w:multiLevelType w:val="hybridMultilevel"/>
    <w:tmpl w:val="D2664E04"/>
    <w:lvl w:ilvl="0" w:tplc="DBA60226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781693D"/>
    <w:multiLevelType w:val="hybridMultilevel"/>
    <w:tmpl w:val="64966572"/>
    <w:lvl w:ilvl="0" w:tplc="C55CF116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94439229">
    <w:abstractNumId w:val="5"/>
  </w:num>
  <w:num w:numId="2" w16cid:durableId="1668896780">
    <w:abstractNumId w:val="9"/>
  </w:num>
  <w:num w:numId="3" w16cid:durableId="1765224308">
    <w:abstractNumId w:val="12"/>
  </w:num>
  <w:num w:numId="4" w16cid:durableId="558827204">
    <w:abstractNumId w:val="7"/>
  </w:num>
  <w:num w:numId="5" w16cid:durableId="1928537655">
    <w:abstractNumId w:val="11"/>
  </w:num>
  <w:num w:numId="6" w16cid:durableId="990595781">
    <w:abstractNumId w:val="19"/>
  </w:num>
  <w:num w:numId="7" w16cid:durableId="1715933197">
    <w:abstractNumId w:val="15"/>
  </w:num>
  <w:num w:numId="8" w16cid:durableId="1156647461">
    <w:abstractNumId w:val="21"/>
  </w:num>
  <w:num w:numId="9" w16cid:durableId="646784365">
    <w:abstractNumId w:val="1"/>
  </w:num>
  <w:num w:numId="10" w16cid:durableId="2000768149">
    <w:abstractNumId w:val="14"/>
  </w:num>
  <w:num w:numId="11" w16cid:durableId="1761023551">
    <w:abstractNumId w:val="4"/>
  </w:num>
  <w:num w:numId="12" w16cid:durableId="8529451">
    <w:abstractNumId w:val="22"/>
  </w:num>
  <w:num w:numId="13" w16cid:durableId="1828663783">
    <w:abstractNumId w:val="13"/>
  </w:num>
  <w:num w:numId="14" w16cid:durableId="1045523766">
    <w:abstractNumId w:val="17"/>
  </w:num>
  <w:num w:numId="15" w16cid:durableId="43607762">
    <w:abstractNumId w:val="16"/>
  </w:num>
  <w:num w:numId="16" w16cid:durableId="174654215">
    <w:abstractNumId w:val="2"/>
  </w:num>
  <w:num w:numId="17" w16cid:durableId="867138111">
    <w:abstractNumId w:val="0"/>
  </w:num>
  <w:num w:numId="18" w16cid:durableId="2095320485">
    <w:abstractNumId w:val="23"/>
  </w:num>
  <w:num w:numId="19" w16cid:durableId="1092434107">
    <w:abstractNumId w:val="8"/>
  </w:num>
  <w:num w:numId="20" w16cid:durableId="1692220224">
    <w:abstractNumId w:val="3"/>
  </w:num>
  <w:num w:numId="21" w16cid:durableId="1454791135">
    <w:abstractNumId w:val="18"/>
  </w:num>
  <w:num w:numId="22" w16cid:durableId="1288705219">
    <w:abstractNumId w:val="10"/>
  </w:num>
  <w:num w:numId="23" w16cid:durableId="1530682705">
    <w:abstractNumId w:val="6"/>
  </w:num>
  <w:num w:numId="24" w16cid:durableId="726417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2"/>
    <w:rsid w:val="00001020"/>
    <w:rsid w:val="000028A4"/>
    <w:rsid w:val="00004312"/>
    <w:rsid w:val="00021983"/>
    <w:rsid w:val="000244DC"/>
    <w:rsid w:val="000313B9"/>
    <w:rsid w:val="00031429"/>
    <w:rsid w:val="000476B9"/>
    <w:rsid w:val="000506A6"/>
    <w:rsid w:val="00052898"/>
    <w:rsid w:val="00081981"/>
    <w:rsid w:val="000C22C6"/>
    <w:rsid w:val="001216B9"/>
    <w:rsid w:val="00126AE0"/>
    <w:rsid w:val="00167B8A"/>
    <w:rsid w:val="00177293"/>
    <w:rsid w:val="001A0166"/>
    <w:rsid w:val="001D254B"/>
    <w:rsid w:val="001D7F7A"/>
    <w:rsid w:val="001E44F3"/>
    <w:rsid w:val="00253255"/>
    <w:rsid w:val="002B2811"/>
    <w:rsid w:val="002D5937"/>
    <w:rsid w:val="002F60A8"/>
    <w:rsid w:val="003137DC"/>
    <w:rsid w:val="00321766"/>
    <w:rsid w:val="003630FC"/>
    <w:rsid w:val="00451877"/>
    <w:rsid w:val="00485E8B"/>
    <w:rsid w:val="00491A4B"/>
    <w:rsid w:val="004C5C4B"/>
    <w:rsid w:val="0053584B"/>
    <w:rsid w:val="00580438"/>
    <w:rsid w:val="005863ED"/>
    <w:rsid w:val="005C0A0A"/>
    <w:rsid w:val="005E2889"/>
    <w:rsid w:val="005F2F9F"/>
    <w:rsid w:val="00632CDC"/>
    <w:rsid w:val="00641396"/>
    <w:rsid w:val="006B20A6"/>
    <w:rsid w:val="007C1AF0"/>
    <w:rsid w:val="0084256E"/>
    <w:rsid w:val="008446E2"/>
    <w:rsid w:val="00847773"/>
    <w:rsid w:val="00853420"/>
    <w:rsid w:val="0087298D"/>
    <w:rsid w:val="008B2543"/>
    <w:rsid w:val="008F3D56"/>
    <w:rsid w:val="009A6BAF"/>
    <w:rsid w:val="009A7396"/>
    <w:rsid w:val="009C2F9E"/>
    <w:rsid w:val="009D43A2"/>
    <w:rsid w:val="009E7E92"/>
    <w:rsid w:val="00A06229"/>
    <w:rsid w:val="00A1300A"/>
    <w:rsid w:val="00A60541"/>
    <w:rsid w:val="00A65B1A"/>
    <w:rsid w:val="00A97C6E"/>
    <w:rsid w:val="00AA7A4B"/>
    <w:rsid w:val="00AB5206"/>
    <w:rsid w:val="00AC0128"/>
    <w:rsid w:val="00AD4793"/>
    <w:rsid w:val="00B302D9"/>
    <w:rsid w:val="00B62884"/>
    <w:rsid w:val="00B66E59"/>
    <w:rsid w:val="00B847A8"/>
    <w:rsid w:val="00B85ACA"/>
    <w:rsid w:val="00BA2BE2"/>
    <w:rsid w:val="00BB751D"/>
    <w:rsid w:val="00BD1074"/>
    <w:rsid w:val="00BF7F1B"/>
    <w:rsid w:val="00C12F0B"/>
    <w:rsid w:val="00C23F28"/>
    <w:rsid w:val="00C25C86"/>
    <w:rsid w:val="00C46419"/>
    <w:rsid w:val="00C7637F"/>
    <w:rsid w:val="00CB2E4A"/>
    <w:rsid w:val="00D32A31"/>
    <w:rsid w:val="00D33C9C"/>
    <w:rsid w:val="00DF470B"/>
    <w:rsid w:val="00E01F2B"/>
    <w:rsid w:val="00E160FA"/>
    <w:rsid w:val="00E64CC5"/>
    <w:rsid w:val="00E95249"/>
    <w:rsid w:val="00EB5546"/>
    <w:rsid w:val="00ED3302"/>
    <w:rsid w:val="00F01D43"/>
    <w:rsid w:val="00F4791F"/>
    <w:rsid w:val="00F55EA9"/>
    <w:rsid w:val="00F975A8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27C4"/>
  <w15:chartTrackingRefBased/>
  <w15:docId w15:val="{2DFF1A39-7AB8-45F7-AA91-1482E88B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A2BE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5E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889"/>
    <w:pPr>
      <w:ind w:leftChars="400" w:left="800"/>
    </w:pPr>
  </w:style>
  <w:style w:type="character" w:styleId="a6">
    <w:name w:val="Hyperlink"/>
    <w:basedOn w:val="a0"/>
    <w:uiPriority w:val="99"/>
    <w:unhideWhenUsed/>
    <w:rsid w:val="008477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Choony</dc:creator>
  <cp:keywords/>
  <dc:description/>
  <cp:lastModifiedBy>green 11</cp:lastModifiedBy>
  <cp:revision>4</cp:revision>
  <dcterms:created xsi:type="dcterms:W3CDTF">2023-09-20T05:39:00Z</dcterms:created>
  <dcterms:modified xsi:type="dcterms:W3CDTF">2025-03-30T23:58:00Z</dcterms:modified>
</cp:coreProperties>
</file>